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55" w:rsidRPr="00D37972" w:rsidRDefault="00E165EC" w:rsidP="00662E5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37972">
        <w:rPr>
          <w:rFonts w:ascii="Georgia" w:hAnsi="Georgia"/>
          <w:b/>
          <w:sz w:val="32"/>
          <w:szCs w:val="32"/>
        </w:rPr>
        <w:t>Annexe C</w:t>
      </w:r>
    </w:p>
    <w:p w:rsidR="00662E55" w:rsidRPr="00D37972" w:rsidRDefault="00662E55" w:rsidP="00C512DE">
      <w:pPr>
        <w:spacing w:after="0"/>
        <w:rPr>
          <w:rFonts w:ascii="Georgia" w:hAnsi="Georgia"/>
          <w:b/>
          <w:sz w:val="28"/>
          <w:szCs w:val="28"/>
          <w:u w:val="single"/>
        </w:rPr>
      </w:pPr>
    </w:p>
    <w:p w:rsidR="00C512DE" w:rsidRPr="00D37972" w:rsidRDefault="00C512DE" w:rsidP="00D37972">
      <w:pPr>
        <w:spacing w:after="0"/>
        <w:rPr>
          <w:rFonts w:ascii="Georgia" w:hAnsi="Georgia"/>
          <w:b/>
          <w:i/>
          <w:sz w:val="32"/>
          <w:szCs w:val="24"/>
          <w:u w:val="single"/>
        </w:rPr>
      </w:pPr>
      <w:r w:rsidRPr="00D37972">
        <w:rPr>
          <w:rFonts w:ascii="Georgia" w:hAnsi="Georgia"/>
          <w:b/>
          <w:i/>
          <w:sz w:val="32"/>
          <w:szCs w:val="24"/>
          <w:u w:val="single"/>
        </w:rPr>
        <w:t>Qui est PIERRE Brice pour PIERRE</w:t>
      </w:r>
      <w:r w:rsidR="00F87A0D" w:rsidRPr="00D37972">
        <w:rPr>
          <w:rFonts w:ascii="Georgia" w:hAnsi="Georgia"/>
          <w:b/>
          <w:i/>
          <w:sz w:val="32"/>
          <w:szCs w:val="24"/>
          <w:u w:val="single"/>
        </w:rPr>
        <w:t xml:space="preserve"> Marie</w:t>
      </w:r>
      <w:r w:rsidR="00320D6D" w:rsidRPr="00D37972">
        <w:rPr>
          <w:rFonts w:ascii="Georgia" w:hAnsi="Georgia"/>
          <w:b/>
          <w:i/>
          <w:sz w:val="32"/>
          <w:szCs w:val="24"/>
          <w:u w:val="single"/>
        </w:rPr>
        <w:t xml:space="preserve"> </w:t>
      </w:r>
      <w:r w:rsidRPr="00D37972">
        <w:rPr>
          <w:rFonts w:ascii="Georgia" w:hAnsi="Georgia"/>
          <w:b/>
          <w:i/>
          <w:sz w:val="32"/>
          <w:szCs w:val="24"/>
          <w:u w:val="single"/>
        </w:rPr>
        <w:t>Virginie ?</w:t>
      </w:r>
    </w:p>
    <w:p w:rsidR="00C512DE" w:rsidRPr="00930B87" w:rsidRDefault="00C512DE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:rsidR="00930B87" w:rsidRDefault="00930B87" w:rsidP="000F305F">
      <w:pPr>
        <w:spacing w:after="0"/>
        <w:jc w:val="both"/>
        <w:rPr>
          <w:rFonts w:ascii="Georgia" w:hAnsi="Georgia"/>
          <w:sz w:val="24"/>
          <w:szCs w:val="24"/>
        </w:rPr>
      </w:pPr>
      <w:r w:rsidRPr="00930B87">
        <w:rPr>
          <w:rFonts w:ascii="Georgia" w:hAnsi="Georgia"/>
          <w:sz w:val="24"/>
          <w:szCs w:val="24"/>
        </w:rPr>
        <w:t>On peut en effet, se demander pourquoi</w:t>
      </w:r>
      <w:r w:rsidR="002A4EF8">
        <w:rPr>
          <w:rFonts w:ascii="Georgia" w:hAnsi="Georgia"/>
          <w:sz w:val="24"/>
          <w:szCs w:val="24"/>
        </w:rPr>
        <w:t xml:space="preserve"> ces deux familles habitent sous le même toit, au 32, rue du Canton. Sont-ils par</w:t>
      </w:r>
      <w:r w:rsidR="00662E55">
        <w:rPr>
          <w:rFonts w:ascii="Georgia" w:hAnsi="Georgia"/>
          <w:sz w:val="24"/>
          <w:szCs w:val="24"/>
        </w:rPr>
        <w:t>ents ? La meilleure façon de le</w:t>
      </w:r>
      <w:r w:rsidR="002A4EF8">
        <w:rPr>
          <w:rFonts w:ascii="Georgia" w:hAnsi="Georgia"/>
          <w:sz w:val="24"/>
          <w:szCs w:val="24"/>
        </w:rPr>
        <w:t xml:space="preserve"> savoir est de rapprocher leurs ascendants</w:t>
      </w:r>
      <w:r w:rsidR="00EA55E7">
        <w:rPr>
          <w:rFonts w:ascii="Georgia" w:hAnsi="Georgia"/>
          <w:sz w:val="24"/>
          <w:szCs w:val="24"/>
        </w:rPr>
        <w:t>.</w:t>
      </w:r>
    </w:p>
    <w:p w:rsidR="002A4EF8" w:rsidRDefault="002A4EF8" w:rsidP="002A4EF8">
      <w:pPr>
        <w:spacing w:after="0"/>
        <w:rPr>
          <w:rFonts w:ascii="Georgia" w:hAnsi="Georgia"/>
          <w:sz w:val="24"/>
          <w:szCs w:val="24"/>
        </w:rPr>
      </w:pPr>
    </w:p>
    <w:p w:rsidR="002A4EF8" w:rsidRPr="00D37972" w:rsidRDefault="00E165EC" w:rsidP="00E165EC">
      <w:pPr>
        <w:spacing w:after="0"/>
        <w:rPr>
          <w:rFonts w:ascii="Georgia" w:hAnsi="Georgia"/>
          <w:b/>
          <w:sz w:val="28"/>
          <w:szCs w:val="28"/>
        </w:rPr>
      </w:pPr>
      <w:r w:rsidRPr="00D37972">
        <w:rPr>
          <w:rFonts w:ascii="Georgia" w:hAnsi="Georgia"/>
          <w:b/>
          <w:sz w:val="28"/>
          <w:szCs w:val="28"/>
        </w:rPr>
        <w:t>C.1</w:t>
      </w:r>
      <w:r w:rsidR="002A4EF8" w:rsidRPr="00D37972">
        <w:rPr>
          <w:rFonts w:ascii="Georgia" w:hAnsi="Georgia"/>
          <w:b/>
          <w:sz w:val="28"/>
          <w:szCs w:val="28"/>
        </w:rPr>
        <w:t xml:space="preserve"> – Ascendants de Brice</w:t>
      </w:r>
    </w:p>
    <w:p w:rsidR="00320D6D" w:rsidRDefault="00646A9C" w:rsidP="000F305F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inline distT="0" distB="0" distL="0" distR="0">
            <wp:extent cx="6210935" cy="17316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ndance PIERRE Brice 4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6D" w:rsidRDefault="00320D6D" w:rsidP="000F305F">
      <w:pPr>
        <w:spacing w:after="0"/>
        <w:jc w:val="both"/>
        <w:rPr>
          <w:rFonts w:ascii="Georgia" w:hAnsi="Georgia"/>
          <w:sz w:val="24"/>
          <w:szCs w:val="24"/>
        </w:rPr>
      </w:pPr>
      <w:r w:rsidRPr="00320D6D">
        <w:rPr>
          <w:rFonts w:ascii="Georgia" w:hAnsi="Georgia"/>
          <w:sz w:val="24"/>
          <w:szCs w:val="24"/>
        </w:rPr>
        <w:t xml:space="preserve">Brice est le fils de Charles Joseph, qui est le fils </w:t>
      </w:r>
      <w:r>
        <w:rPr>
          <w:rFonts w:ascii="Georgia" w:hAnsi="Georgia"/>
          <w:sz w:val="24"/>
          <w:szCs w:val="24"/>
        </w:rPr>
        <w:t>d’un autre Charles Joseph qui est le fils de Jacques.</w:t>
      </w:r>
    </w:p>
    <w:p w:rsidR="00E165EC" w:rsidRPr="00320D6D" w:rsidRDefault="00E165EC" w:rsidP="00320D6D">
      <w:pPr>
        <w:spacing w:after="0"/>
        <w:ind w:left="-284"/>
        <w:rPr>
          <w:rFonts w:ascii="Georgia" w:hAnsi="Georgia"/>
          <w:sz w:val="24"/>
          <w:szCs w:val="24"/>
        </w:rPr>
      </w:pPr>
    </w:p>
    <w:p w:rsidR="002A4EF8" w:rsidRPr="00D37972" w:rsidRDefault="00E165EC" w:rsidP="00E165EC">
      <w:pPr>
        <w:spacing w:after="0"/>
        <w:rPr>
          <w:rFonts w:ascii="Georgia" w:hAnsi="Georgia"/>
          <w:b/>
          <w:sz w:val="28"/>
          <w:szCs w:val="28"/>
        </w:rPr>
      </w:pPr>
      <w:r w:rsidRPr="00D37972">
        <w:rPr>
          <w:rFonts w:ascii="Georgia" w:hAnsi="Georgia"/>
          <w:b/>
          <w:sz w:val="28"/>
          <w:szCs w:val="28"/>
        </w:rPr>
        <w:t>C.2</w:t>
      </w:r>
      <w:r w:rsidR="002A4EF8" w:rsidRPr="00D37972">
        <w:rPr>
          <w:rFonts w:ascii="Georgia" w:hAnsi="Georgia"/>
          <w:b/>
          <w:sz w:val="28"/>
          <w:szCs w:val="28"/>
        </w:rPr>
        <w:t>– Ascendants de Marie Virginie</w:t>
      </w:r>
    </w:p>
    <w:p w:rsidR="00320D6D" w:rsidRDefault="00646A9C" w:rsidP="000F305F">
      <w:pPr>
        <w:pStyle w:val="Paragraphedeliste"/>
        <w:spacing w:after="0"/>
        <w:ind w:left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fr-FR"/>
        </w:rPr>
        <w:drawing>
          <wp:inline distT="0" distB="0" distL="0" distR="0">
            <wp:extent cx="6210935" cy="228282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endance PIERRE Marie Virginie 4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6D" w:rsidRDefault="00320D6D" w:rsidP="000F305F">
      <w:pPr>
        <w:pStyle w:val="Paragraphedeliste"/>
        <w:spacing w:after="0"/>
        <w:ind w:left="0"/>
        <w:jc w:val="both"/>
        <w:rPr>
          <w:rFonts w:ascii="Georgia" w:hAnsi="Georgia"/>
          <w:sz w:val="24"/>
          <w:szCs w:val="24"/>
        </w:rPr>
      </w:pPr>
      <w:r w:rsidRPr="00320D6D">
        <w:rPr>
          <w:rFonts w:ascii="Georgia" w:hAnsi="Georgia"/>
          <w:sz w:val="24"/>
          <w:szCs w:val="24"/>
        </w:rPr>
        <w:t>Marie Virginie est</w:t>
      </w:r>
      <w:r>
        <w:rPr>
          <w:rFonts w:ascii="Georgia" w:hAnsi="Georgia"/>
          <w:sz w:val="24"/>
          <w:szCs w:val="24"/>
        </w:rPr>
        <w:t>,</w:t>
      </w:r>
      <w:r w:rsidRPr="00320D6D">
        <w:rPr>
          <w:rFonts w:ascii="Georgia" w:hAnsi="Georgia"/>
          <w:sz w:val="24"/>
          <w:szCs w:val="24"/>
        </w:rPr>
        <w:t xml:space="preserve"> quant à elle,</w:t>
      </w:r>
      <w:r>
        <w:rPr>
          <w:rFonts w:ascii="Georgia" w:hAnsi="Georgia"/>
          <w:sz w:val="24"/>
          <w:szCs w:val="24"/>
        </w:rPr>
        <w:t xml:space="preserve"> la fille de Nicolas Stanislas, qui est le fils de Jean Marc qui est le fils d’un autre Jean Marc…</w:t>
      </w:r>
    </w:p>
    <w:p w:rsidR="00B073DA" w:rsidRDefault="00B073DA" w:rsidP="000F305F">
      <w:pPr>
        <w:pStyle w:val="Paragraphedeliste"/>
        <w:spacing w:after="0"/>
        <w:ind w:left="0"/>
        <w:rPr>
          <w:rFonts w:ascii="Georgia" w:hAnsi="Georgia"/>
          <w:sz w:val="24"/>
          <w:szCs w:val="24"/>
        </w:rPr>
      </w:pPr>
    </w:p>
    <w:p w:rsidR="00D37972" w:rsidRDefault="00E165EC" w:rsidP="000F305F">
      <w:pPr>
        <w:pStyle w:val="Paragraphedeliste"/>
        <w:spacing w:after="0"/>
        <w:ind w:left="0"/>
        <w:rPr>
          <w:rFonts w:ascii="Georgia" w:hAnsi="Georgia"/>
          <w:sz w:val="24"/>
          <w:szCs w:val="24"/>
        </w:rPr>
      </w:pPr>
      <w:r w:rsidRPr="00D37972">
        <w:rPr>
          <w:rFonts w:ascii="Georgia" w:hAnsi="Georgia"/>
          <w:b/>
          <w:sz w:val="28"/>
          <w:szCs w:val="28"/>
        </w:rPr>
        <w:t>C.3</w:t>
      </w:r>
      <w:r w:rsidR="00B073DA" w:rsidRPr="00D37972">
        <w:rPr>
          <w:rFonts w:ascii="Georgia" w:hAnsi="Georgia"/>
          <w:b/>
          <w:sz w:val="28"/>
          <w:szCs w:val="28"/>
        </w:rPr>
        <w:t xml:space="preserve"> - Réponse à la question</w:t>
      </w:r>
      <w:r w:rsidR="00D37972">
        <w:rPr>
          <w:rFonts w:ascii="Georgia" w:hAnsi="Georgia"/>
          <w:b/>
          <w:sz w:val="28"/>
          <w:szCs w:val="28"/>
        </w:rPr>
        <w:t xml:space="preserve"> : </w:t>
      </w:r>
      <w:r w:rsidR="00B073DA" w:rsidRPr="00D37972">
        <w:rPr>
          <w:rFonts w:ascii="Georgia" w:hAnsi="Georgia"/>
          <w:b/>
          <w:i/>
          <w:sz w:val="28"/>
          <w:szCs w:val="28"/>
        </w:rPr>
        <w:t>Existe-t-il un lien entre ces familles</w:t>
      </w:r>
      <w:r w:rsidR="00D37972" w:rsidRPr="00D37972">
        <w:rPr>
          <w:rFonts w:ascii="Georgia" w:hAnsi="Georgia"/>
          <w:b/>
          <w:sz w:val="24"/>
          <w:szCs w:val="24"/>
        </w:rPr>
        <w:t> </w:t>
      </w:r>
      <w:r w:rsidR="00B073DA">
        <w:rPr>
          <w:rFonts w:ascii="Georgia" w:hAnsi="Georgia"/>
          <w:sz w:val="24"/>
          <w:szCs w:val="24"/>
        </w:rPr>
        <w:t xml:space="preserve"> </w:t>
      </w:r>
    </w:p>
    <w:p w:rsidR="00B073DA" w:rsidRDefault="00B073DA" w:rsidP="000F305F">
      <w:pPr>
        <w:pStyle w:val="Paragraphedeliste"/>
        <w:spacing w:after="0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est clair que cette réponse est négative. Elles ne sont pas issues du même village :</w:t>
      </w:r>
    </w:p>
    <w:p w:rsidR="00662E55" w:rsidRDefault="00662E55" w:rsidP="000F305F">
      <w:p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9E1F3A" w:rsidRPr="00662E55">
        <w:rPr>
          <w:rFonts w:ascii="Georgia" w:hAnsi="Georgia"/>
          <w:sz w:val="24"/>
          <w:szCs w:val="24"/>
        </w:rPr>
        <w:t>Saint-Etienne-Lès-Remiremont</w:t>
      </w:r>
      <w:r w:rsidR="00B073DA" w:rsidRPr="00662E55">
        <w:rPr>
          <w:rFonts w:ascii="Georgia" w:hAnsi="Georgia"/>
          <w:sz w:val="24"/>
          <w:szCs w:val="24"/>
        </w:rPr>
        <w:t xml:space="preserve"> pour Brice</w:t>
      </w:r>
    </w:p>
    <w:p w:rsidR="00662E55" w:rsidRDefault="00662E55" w:rsidP="000F305F">
      <w:pPr>
        <w:spacing w:after="0"/>
        <w:ind w:left="993" w:hanging="28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="00B073DA" w:rsidRPr="00662E55">
        <w:rPr>
          <w:rFonts w:ascii="Georgia" w:hAnsi="Georgia"/>
          <w:sz w:val="24"/>
          <w:szCs w:val="24"/>
        </w:rPr>
        <w:t>Saint-Nabord pour Marie Virginie</w:t>
      </w:r>
      <w:bookmarkStart w:id="0" w:name="_GoBack"/>
      <w:bookmarkEnd w:id="0"/>
    </w:p>
    <w:p w:rsidR="00B073DA" w:rsidRPr="00662E55" w:rsidRDefault="00B073DA" w:rsidP="000F305F">
      <w:pPr>
        <w:spacing w:after="0"/>
        <w:jc w:val="both"/>
        <w:rPr>
          <w:rFonts w:ascii="Georgia" w:hAnsi="Georgia"/>
          <w:sz w:val="24"/>
          <w:szCs w:val="24"/>
        </w:rPr>
      </w:pPr>
      <w:r w:rsidRPr="00662E55">
        <w:rPr>
          <w:rFonts w:ascii="Georgia" w:hAnsi="Georgia"/>
          <w:sz w:val="24"/>
          <w:szCs w:val="24"/>
        </w:rPr>
        <w:t>Aucun ancêtre commun ne vient les lier</w:t>
      </w:r>
      <w:r w:rsidR="00040EBA" w:rsidRPr="00662E55">
        <w:rPr>
          <w:rFonts w:ascii="Georgia" w:hAnsi="Georgia"/>
          <w:sz w:val="24"/>
          <w:szCs w:val="24"/>
        </w:rPr>
        <w:t>.</w:t>
      </w:r>
    </w:p>
    <w:p w:rsidR="00040EBA" w:rsidRDefault="00040EBA" w:rsidP="000F305F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Ils ne sont donc pas parents.</w:t>
      </w:r>
      <w:r w:rsidR="00E165EC">
        <w:rPr>
          <w:rFonts w:ascii="Georgia" w:hAnsi="Georgia"/>
          <w:sz w:val="24"/>
          <w:szCs w:val="24"/>
        </w:rPr>
        <w:t xml:space="preserve"> Cependant, il n’est pas dit qu’en remontant dans les années, nous ne trouvions pas une vague parenté entre ces PIERRE. Si tel était l</w:t>
      </w:r>
      <w:r w:rsidR="00D37972">
        <w:rPr>
          <w:rFonts w:ascii="Georgia" w:hAnsi="Georgia"/>
          <w:sz w:val="24"/>
          <w:szCs w:val="24"/>
        </w:rPr>
        <w:t>e</w:t>
      </w:r>
      <w:r w:rsidR="00E165EC">
        <w:rPr>
          <w:rFonts w:ascii="Georgia" w:hAnsi="Georgia"/>
          <w:sz w:val="24"/>
          <w:szCs w:val="24"/>
        </w:rPr>
        <w:t xml:space="preserve"> cas, cela voudrait dire qu’ils auraient gardé en mémoire ce lien lointain… On peut en douter !</w:t>
      </w:r>
    </w:p>
    <w:p w:rsidR="00662E55" w:rsidRDefault="00662E55" w:rsidP="00040EBA">
      <w:pPr>
        <w:spacing w:after="0"/>
        <w:ind w:hanging="284"/>
        <w:rPr>
          <w:rFonts w:ascii="Georgia" w:hAnsi="Georgia"/>
          <w:sz w:val="24"/>
          <w:szCs w:val="24"/>
        </w:rPr>
      </w:pPr>
    </w:p>
    <w:p w:rsidR="00662E55" w:rsidRDefault="00E165EC" w:rsidP="00040EBA">
      <w:pPr>
        <w:spacing w:after="0"/>
        <w:ind w:hanging="28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 ne sais</w:t>
      </w:r>
      <w:r w:rsidR="00662E55">
        <w:rPr>
          <w:rFonts w:ascii="Georgia" w:hAnsi="Georgia"/>
          <w:sz w:val="24"/>
          <w:szCs w:val="24"/>
        </w:rPr>
        <w:t xml:space="preserve"> donc pas dire</w:t>
      </w:r>
      <w:r>
        <w:rPr>
          <w:rFonts w:ascii="Georgia" w:hAnsi="Georgia"/>
          <w:sz w:val="24"/>
          <w:szCs w:val="24"/>
        </w:rPr>
        <w:t xml:space="preserve"> pourquoi, ils vivent ensemble !</w:t>
      </w:r>
    </w:p>
    <w:sectPr w:rsidR="00662E55" w:rsidSect="00D724B4">
      <w:pgSz w:w="11906" w:h="16838"/>
      <w:pgMar w:top="709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A1" w:rsidRDefault="007D51A1" w:rsidP="00C164FF">
      <w:pPr>
        <w:spacing w:after="0" w:line="240" w:lineRule="auto"/>
      </w:pPr>
      <w:r>
        <w:separator/>
      </w:r>
    </w:p>
  </w:endnote>
  <w:endnote w:type="continuationSeparator" w:id="0">
    <w:p w:rsidR="007D51A1" w:rsidRDefault="007D51A1" w:rsidP="00C1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A1" w:rsidRDefault="007D51A1" w:rsidP="00C164FF">
      <w:pPr>
        <w:spacing w:after="0" w:line="240" w:lineRule="auto"/>
      </w:pPr>
      <w:r>
        <w:separator/>
      </w:r>
    </w:p>
  </w:footnote>
  <w:footnote w:type="continuationSeparator" w:id="0">
    <w:p w:rsidR="007D51A1" w:rsidRDefault="007D51A1" w:rsidP="00C1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A56"/>
    <w:multiLevelType w:val="hybridMultilevel"/>
    <w:tmpl w:val="E994984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ED2"/>
    <w:multiLevelType w:val="hybridMultilevel"/>
    <w:tmpl w:val="92E86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1385C"/>
    <w:multiLevelType w:val="hybridMultilevel"/>
    <w:tmpl w:val="6BCE4BBC"/>
    <w:lvl w:ilvl="0" w:tplc="B8041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C47EA"/>
    <w:multiLevelType w:val="hybridMultilevel"/>
    <w:tmpl w:val="CC5201B4"/>
    <w:lvl w:ilvl="0" w:tplc="57409CA4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2AF6BEE"/>
    <w:multiLevelType w:val="hybridMultilevel"/>
    <w:tmpl w:val="E63068E0"/>
    <w:lvl w:ilvl="0" w:tplc="202474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D04F8C"/>
    <w:multiLevelType w:val="hybridMultilevel"/>
    <w:tmpl w:val="ECB6A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0"/>
    <w:rsid w:val="00040EBA"/>
    <w:rsid w:val="00054693"/>
    <w:rsid w:val="000F0665"/>
    <w:rsid w:val="000F305F"/>
    <w:rsid w:val="0010350B"/>
    <w:rsid w:val="00117E7C"/>
    <w:rsid w:val="001658AA"/>
    <w:rsid w:val="001D2FCC"/>
    <w:rsid w:val="001D623E"/>
    <w:rsid w:val="001E57DA"/>
    <w:rsid w:val="001E7902"/>
    <w:rsid w:val="002A4EF8"/>
    <w:rsid w:val="002C01DF"/>
    <w:rsid w:val="00317FD7"/>
    <w:rsid w:val="00320D6D"/>
    <w:rsid w:val="00333710"/>
    <w:rsid w:val="00391122"/>
    <w:rsid w:val="003E6A2E"/>
    <w:rsid w:val="00461D17"/>
    <w:rsid w:val="00500FBA"/>
    <w:rsid w:val="005B0D1C"/>
    <w:rsid w:val="00646A9C"/>
    <w:rsid w:val="00662E55"/>
    <w:rsid w:val="00687024"/>
    <w:rsid w:val="006A1ED3"/>
    <w:rsid w:val="00747D88"/>
    <w:rsid w:val="00764992"/>
    <w:rsid w:val="007D51A1"/>
    <w:rsid w:val="0083659D"/>
    <w:rsid w:val="008969CF"/>
    <w:rsid w:val="008A6808"/>
    <w:rsid w:val="00930B87"/>
    <w:rsid w:val="00963EDC"/>
    <w:rsid w:val="00987C14"/>
    <w:rsid w:val="009E1F3A"/>
    <w:rsid w:val="00A0207C"/>
    <w:rsid w:val="00AB6D09"/>
    <w:rsid w:val="00AB7C5E"/>
    <w:rsid w:val="00AC2463"/>
    <w:rsid w:val="00AC42DC"/>
    <w:rsid w:val="00B073DA"/>
    <w:rsid w:val="00B70B06"/>
    <w:rsid w:val="00B83CC6"/>
    <w:rsid w:val="00BA3136"/>
    <w:rsid w:val="00BC15F7"/>
    <w:rsid w:val="00BE2093"/>
    <w:rsid w:val="00C164FF"/>
    <w:rsid w:val="00C512DE"/>
    <w:rsid w:val="00C818F4"/>
    <w:rsid w:val="00D37972"/>
    <w:rsid w:val="00D640F7"/>
    <w:rsid w:val="00D724B4"/>
    <w:rsid w:val="00D7405D"/>
    <w:rsid w:val="00E165EC"/>
    <w:rsid w:val="00EA55E7"/>
    <w:rsid w:val="00EC6625"/>
    <w:rsid w:val="00EE03BF"/>
    <w:rsid w:val="00EF28BD"/>
    <w:rsid w:val="00F14D00"/>
    <w:rsid w:val="00F31EB0"/>
    <w:rsid w:val="00F87A0D"/>
    <w:rsid w:val="00FA36E8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8D39D-F26D-4EE5-93AB-037398B5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D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FD7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64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64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6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8551-1CAC-427E-A582-200222B5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MONGAÏ</dc:creator>
  <cp:lastModifiedBy>Propriétaire</cp:lastModifiedBy>
  <cp:revision>18</cp:revision>
  <cp:lastPrinted>2017-12-07T10:12:00Z</cp:lastPrinted>
  <dcterms:created xsi:type="dcterms:W3CDTF">2017-11-12T12:53:00Z</dcterms:created>
  <dcterms:modified xsi:type="dcterms:W3CDTF">2017-12-15T14:58:00Z</dcterms:modified>
</cp:coreProperties>
</file>